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3349A">
        <w:rPr>
          <w:rFonts w:ascii="Arial" w:hAnsi="Arial" w:cs="Arial"/>
          <w:b/>
          <w:sz w:val="16"/>
          <w:szCs w:val="16"/>
        </w:rPr>
        <w:t>201</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F62BF">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3349A">
        <w:rPr>
          <w:rFonts w:ascii="Arial" w:hAnsi="Arial" w:cs="Arial"/>
          <w:b/>
          <w:bCs/>
          <w:sz w:val="16"/>
          <w:szCs w:val="16"/>
        </w:rPr>
        <w:t>331</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43349A">
        <w:rPr>
          <w:rFonts w:ascii="Arial" w:hAnsi="Arial" w:cs="Arial"/>
          <w:b/>
          <w:bCs/>
          <w:sz w:val="16"/>
          <w:szCs w:val="16"/>
        </w:rPr>
        <w:t>01-1420.</w:t>
      </w:r>
      <w:proofErr w:type="gramEnd"/>
      <w:r w:rsidR="0043349A">
        <w:rPr>
          <w:rFonts w:ascii="Arial" w:hAnsi="Arial" w:cs="Arial"/>
          <w:b/>
          <w:bCs/>
          <w:sz w:val="16"/>
          <w:szCs w:val="16"/>
        </w:rPr>
        <w:t>01783-00/2015</w:t>
      </w:r>
    </w:p>
    <w:p w:rsidR="009D2314" w:rsidRPr="00587C0E" w:rsidRDefault="009D2314" w:rsidP="009D2314">
      <w:pPr>
        <w:pStyle w:val="Cabealho"/>
        <w:rPr>
          <w:rFonts w:ascii="Arial" w:hAnsi="Arial" w:cs="Arial"/>
          <w:b/>
          <w:sz w:val="16"/>
          <w:szCs w:val="16"/>
        </w:rPr>
      </w:pPr>
    </w:p>
    <w:p w:rsidR="009D2314" w:rsidRPr="00630D06" w:rsidRDefault="002E300A" w:rsidP="004D097B">
      <w:pPr>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O</w:t>
      </w:r>
      <w:r w:rsidR="0043349A" w:rsidRPr="0043349A">
        <w:rPr>
          <w:rFonts w:ascii="Arial" w:hAnsi="Arial" w:cs="Arial"/>
          <w:color w:val="000000" w:themeColor="text1"/>
          <w:kern w:val="36"/>
          <w:sz w:val="16"/>
          <w:szCs w:val="16"/>
        </w:rPr>
        <w:t xml:space="preserve"> para futuras e eventuais aquisições de tendas, cadeiras e mesas, para atender as necessidades das Residências Regionais e Usinas de Asfalto deste</w:t>
      </w:r>
      <w:r w:rsidR="00D63208">
        <w:rPr>
          <w:rFonts w:ascii="Arial" w:hAnsi="Arial" w:cs="Arial"/>
          <w:color w:val="000000" w:themeColor="text1"/>
          <w:kern w:val="36"/>
          <w:sz w:val="16"/>
          <w:szCs w:val="16"/>
        </w:rPr>
        <w:t xml:space="preserve"> Departamento de Estradas de Rodagem e transportes-</w:t>
      </w:r>
      <w:r w:rsidR="0043349A" w:rsidRPr="0043349A">
        <w:rPr>
          <w:rFonts w:ascii="Arial" w:hAnsi="Arial" w:cs="Arial"/>
          <w:color w:val="000000" w:themeColor="text1"/>
          <w:kern w:val="36"/>
          <w:sz w:val="16"/>
          <w:szCs w:val="16"/>
        </w:rPr>
        <w:t xml:space="preserve"> DER-RO.</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43349A" w:rsidRPr="0043349A" w:rsidRDefault="002E300A" w:rsidP="0043349A">
      <w:pPr>
        <w:jc w:val="both"/>
        <w:rPr>
          <w:rFonts w:ascii="Arial" w:hAnsi="Arial" w:cs="Arial"/>
          <w:color w:val="000000" w:themeColor="text1"/>
          <w:sz w:val="16"/>
          <w:szCs w:val="16"/>
        </w:rPr>
      </w:pPr>
      <w:r w:rsidRPr="002C30E0">
        <w:rPr>
          <w:rFonts w:ascii="Arial" w:hAnsi="Arial" w:cs="Arial"/>
          <w:b/>
          <w:sz w:val="16"/>
          <w:szCs w:val="16"/>
        </w:rPr>
        <w:t xml:space="preserve">REGISTRAR O </w:t>
      </w:r>
      <w:r w:rsidRPr="00630D06">
        <w:rPr>
          <w:rFonts w:ascii="Arial" w:hAnsi="Arial" w:cs="Arial"/>
          <w:b/>
          <w:color w:val="000000" w:themeColor="text1"/>
          <w:sz w:val="16"/>
          <w:szCs w:val="16"/>
        </w:rPr>
        <w:t>PREÇO</w:t>
      </w:r>
      <w:r w:rsidR="0043349A" w:rsidRPr="0038120C">
        <w:rPr>
          <w:rFonts w:ascii="Arial" w:hAnsi="Arial" w:cs="Arial"/>
          <w:b/>
          <w:color w:val="FF0000"/>
          <w:kern w:val="36"/>
          <w:sz w:val="21"/>
          <w:szCs w:val="21"/>
        </w:rPr>
        <w:t xml:space="preserve"> </w:t>
      </w:r>
      <w:r w:rsidR="0043349A" w:rsidRPr="0043349A">
        <w:rPr>
          <w:rFonts w:ascii="Arial" w:hAnsi="Arial" w:cs="Arial"/>
          <w:color w:val="000000" w:themeColor="text1"/>
          <w:kern w:val="36"/>
          <w:sz w:val="16"/>
          <w:szCs w:val="16"/>
        </w:rPr>
        <w:t>para futuras e eventuais aquisições de tendas, cadeiras e mesas, para atender as necessidades das Residências Regionais e Usinas de Asfalto deste</w:t>
      </w:r>
      <w:r w:rsidR="00D63208" w:rsidRPr="00D63208">
        <w:rPr>
          <w:rFonts w:ascii="Arial" w:hAnsi="Arial" w:cs="Arial"/>
          <w:color w:val="000000" w:themeColor="text1"/>
          <w:kern w:val="36"/>
          <w:sz w:val="16"/>
          <w:szCs w:val="16"/>
        </w:rPr>
        <w:t xml:space="preserve"> </w:t>
      </w:r>
      <w:r w:rsidR="00D63208">
        <w:rPr>
          <w:rFonts w:ascii="Arial" w:hAnsi="Arial" w:cs="Arial"/>
          <w:color w:val="000000" w:themeColor="text1"/>
          <w:kern w:val="36"/>
          <w:sz w:val="16"/>
          <w:szCs w:val="16"/>
        </w:rPr>
        <w:t>Departamento de Estradas de Rodagem e transportes</w:t>
      </w:r>
      <w:r w:rsidR="0043349A" w:rsidRPr="0043349A">
        <w:rPr>
          <w:rFonts w:ascii="Arial" w:hAnsi="Arial" w:cs="Arial"/>
          <w:color w:val="000000" w:themeColor="text1"/>
          <w:kern w:val="36"/>
          <w:sz w:val="16"/>
          <w:szCs w:val="16"/>
        </w:rPr>
        <w:t xml:space="preserve"> DER-RO.</w:t>
      </w:r>
    </w:p>
    <w:p w:rsidR="00630D06" w:rsidRPr="0043349A" w:rsidRDefault="00630D06" w:rsidP="00630D06">
      <w:pPr>
        <w:jc w:val="both"/>
        <w:rPr>
          <w:rFonts w:ascii="Arial" w:hAnsi="Arial" w:cs="Arial"/>
          <w:color w:val="000000" w:themeColor="text1"/>
          <w:sz w:val="16"/>
          <w:szCs w:val="16"/>
        </w:rPr>
      </w:pPr>
    </w:p>
    <w:p w:rsidR="00630D06" w:rsidRDefault="00630D06" w:rsidP="00630D06">
      <w:pPr>
        <w:jc w:val="both"/>
        <w:rPr>
          <w:rFonts w:ascii="Arial" w:hAnsi="Arial" w:cs="Arial"/>
          <w:b/>
          <w:color w:val="FF0000"/>
          <w:sz w:val="21"/>
          <w:szCs w:val="21"/>
        </w:rPr>
      </w:pPr>
    </w:p>
    <w:p w:rsidR="009D2314" w:rsidRPr="009A54D1" w:rsidRDefault="009D2314" w:rsidP="00630D06">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257FDD" w:rsidRDefault="009D2314" w:rsidP="00257FDD">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57FDD" w:rsidRDefault="00257FDD" w:rsidP="00257FDD">
      <w:pPr>
        <w:pStyle w:val="Corpodetexto3"/>
        <w:tabs>
          <w:tab w:val="left" w:pos="900"/>
        </w:tabs>
        <w:ind w:left="360" w:right="47"/>
        <w:rPr>
          <w:rFonts w:ascii="Arial" w:hAnsi="Arial" w:cs="Arial"/>
          <w:sz w:val="16"/>
          <w:szCs w:val="16"/>
        </w:rPr>
      </w:pPr>
    </w:p>
    <w:p w:rsidR="00257FDD" w:rsidRPr="0043349A" w:rsidRDefault="00F17DD3" w:rsidP="0043349A">
      <w:pPr>
        <w:pStyle w:val="PargrafodaLista"/>
        <w:numPr>
          <w:ilvl w:val="1"/>
          <w:numId w:val="50"/>
        </w:numPr>
        <w:jc w:val="both"/>
        <w:rPr>
          <w:rFonts w:ascii="Arial" w:hAnsi="Arial" w:cs="Arial"/>
          <w:color w:val="000000" w:themeColor="text1"/>
          <w:sz w:val="16"/>
          <w:szCs w:val="16"/>
        </w:rPr>
      </w:pPr>
      <w:r w:rsidRPr="0043349A">
        <w:rPr>
          <w:rFonts w:ascii="Arial" w:hAnsi="Arial" w:cs="Arial"/>
          <w:b/>
          <w:bCs/>
          <w:sz w:val="16"/>
          <w:szCs w:val="16"/>
        </w:rPr>
        <w:t>PRAZO DE ENTREGA</w:t>
      </w:r>
      <w:r w:rsidR="00630D06" w:rsidRPr="0043349A">
        <w:rPr>
          <w:rFonts w:ascii="Arial" w:hAnsi="Arial" w:cs="Arial"/>
          <w:color w:val="000000" w:themeColor="text1"/>
          <w:sz w:val="16"/>
          <w:szCs w:val="16"/>
        </w:rPr>
        <w:t xml:space="preserve">: </w:t>
      </w:r>
      <w:r w:rsidR="0043349A" w:rsidRPr="0043349A">
        <w:rPr>
          <w:rFonts w:ascii="Arial" w:hAnsi="Arial" w:cs="Arial"/>
          <w:color w:val="000000" w:themeColor="text1"/>
          <w:sz w:val="16"/>
          <w:szCs w:val="16"/>
        </w:rPr>
        <w:t xml:space="preserve">A entrega será em até </w:t>
      </w:r>
      <w:proofErr w:type="gramStart"/>
      <w:r w:rsidR="0043349A" w:rsidRPr="0043349A">
        <w:rPr>
          <w:rFonts w:ascii="Arial" w:hAnsi="Arial" w:cs="Arial"/>
          <w:color w:val="000000" w:themeColor="text1"/>
          <w:sz w:val="16"/>
          <w:szCs w:val="16"/>
        </w:rPr>
        <w:t>30 (trinta) dias, a partir do recebimento da Ordem de Fornecimento ou da Nota de Empenho pela Contratada, o</w:t>
      </w:r>
      <w:proofErr w:type="gramEnd"/>
      <w:r w:rsidR="0043349A" w:rsidRPr="0043349A">
        <w:rPr>
          <w:rFonts w:ascii="Arial" w:hAnsi="Arial" w:cs="Arial"/>
          <w:color w:val="000000" w:themeColor="text1"/>
          <w:sz w:val="16"/>
          <w:szCs w:val="16"/>
        </w:rPr>
        <w:t xml:space="preserve"> que ocorrer primeiro.</w:t>
      </w:r>
    </w:p>
    <w:p w:rsidR="0043349A" w:rsidRPr="0043349A" w:rsidRDefault="0043349A" w:rsidP="0043349A">
      <w:pPr>
        <w:pStyle w:val="PargrafodaLista"/>
        <w:ind w:left="360"/>
        <w:jc w:val="both"/>
        <w:rPr>
          <w:rFonts w:ascii="Arial" w:hAnsi="Arial" w:cs="Arial"/>
          <w:color w:val="000000" w:themeColor="text1"/>
          <w:sz w:val="16"/>
          <w:szCs w:val="16"/>
        </w:rPr>
      </w:pPr>
    </w:p>
    <w:p w:rsidR="0043349A" w:rsidRDefault="0043349A" w:rsidP="0043349A">
      <w:pPr>
        <w:tabs>
          <w:tab w:val="num" w:pos="0"/>
        </w:tabs>
        <w:jc w:val="both"/>
        <w:rPr>
          <w:rFonts w:ascii="Arial" w:hAnsi="Arial" w:cs="Arial"/>
          <w:b/>
          <w:sz w:val="16"/>
          <w:szCs w:val="16"/>
        </w:rPr>
      </w:pPr>
    </w:p>
    <w:p w:rsidR="0043349A" w:rsidRPr="0043349A" w:rsidRDefault="00F17DD3" w:rsidP="0043349A">
      <w:pPr>
        <w:pStyle w:val="PargrafodaLista"/>
        <w:numPr>
          <w:ilvl w:val="1"/>
          <w:numId w:val="50"/>
        </w:numPr>
        <w:tabs>
          <w:tab w:val="num" w:pos="0"/>
        </w:tabs>
        <w:jc w:val="both"/>
        <w:rPr>
          <w:rFonts w:ascii="Arial" w:hAnsi="Arial" w:cs="Arial"/>
          <w:color w:val="000000" w:themeColor="text1"/>
          <w:kern w:val="36"/>
          <w:sz w:val="16"/>
          <w:szCs w:val="16"/>
        </w:rPr>
      </w:pPr>
      <w:r w:rsidRPr="0043349A">
        <w:rPr>
          <w:rFonts w:ascii="Arial" w:hAnsi="Arial" w:cs="Arial"/>
          <w:b/>
          <w:sz w:val="16"/>
          <w:szCs w:val="16"/>
        </w:rPr>
        <w:t>LOCAL/HORÁRIOS:</w:t>
      </w:r>
      <w:proofErr w:type="gramStart"/>
      <w:r w:rsidR="00D63208">
        <w:rPr>
          <w:rFonts w:ascii="Arial" w:hAnsi="Arial" w:cs="Arial"/>
          <w:color w:val="000000" w:themeColor="text1"/>
          <w:sz w:val="16"/>
          <w:szCs w:val="16"/>
        </w:rPr>
        <w:t xml:space="preserve"> </w:t>
      </w:r>
      <w:r w:rsidR="0043349A" w:rsidRPr="0043349A">
        <w:rPr>
          <w:rFonts w:ascii="Arial" w:hAnsi="Arial" w:cs="Arial"/>
          <w:color w:val="000000" w:themeColor="text1"/>
          <w:sz w:val="16"/>
          <w:szCs w:val="16"/>
        </w:rPr>
        <w:t xml:space="preserve"> </w:t>
      </w:r>
      <w:proofErr w:type="gramEnd"/>
      <w:r w:rsidR="0043349A" w:rsidRPr="0043349A">
        <w:rPr>
          <w:rFonts w:ascii="Arial" w:hAnsi="Arial" w:cs="Arial"/>
          <w:color w:val="000000" w:themeColor="text1"/>
          <w:kern w:val="36"/>
          <w:sz w:val="16"/>
          <w:szCs w:val="16"/>
        </w:rPr>
        <w:t>RESIDÊNCIA REGIONAL DE JI-PARANÁ – END. BR-364 KM 08 SAÍDA PARA PORTO VELHO – BAIRRO: SETOR INDUSTRIAL – CEP: 78.960.000 – JI-PARANÁ-RO – Horário de Funcionamento: das 08h00min às 12h00min das 14h00min às 18h00min de segunda a sexta feira.</w:t>
      </w:r>
    </w:p>
    <w:p w:rsidR="002C30E0" w:rsidRPr="00ED1F11" w:rsidRDefault="002C30E0" w:rsidP="0043349A">
      <w:pPr>
        <w:pStyle w:val="PargrafodaLista"/>
        <w:ind w:left="360"/>
        <w:jc w:val="both"/>
        <w:rPr>
          <w:rFonts w:ascii="Arial" w:hAnsi="Arial" w:cs="Arial"/>
          <w:color w:val="000000" w:themeColor="text1"/>
          <w:sz w:val="16"/>
          <w:szCs w:val="16"/>
        </w:rPr>
      </w:pPr>
    </w:p>
    <w:p w:rsidR="00F17DD3" w:rsidRPr="009A54D1" w:rsidRDefault="00F17DD3" w:rsidP="00F17DD3">
      <w:pPr>
        <w:ind w:firstLine="825"/>
        <w:jc w:val="both"/>
        <w:rPr>
          <w:rFonts w:ascii="Arial" w:hAnsi="Arial" w:cs="Arial"/>
          <w:sz w:val="16"/>
          <w:szCs w:val="16"/>
        </w:rPr>
      </w:pPr>
    </w:p>
    <w:p w:rsidR="00ED1F11" w:rsidRDefault="00ED1F11" w:rsidP="009D2314">
      <w:pPr>
        <w:pStyle w:val="Corpodetexto3"/>
        <w:tabs>
          <w:tab w:val="left" w:pos="900"/>
        </w:tabs>
        <w:ind w:right="47"/>
        <w:rPr>
          <w:rFonts w:ascii="Arial" w:hAnsi="Arial" w:cs="Arial"/>
          <w:sz w:val="16"/>
          <w:szCs w:val="16"/>
        </w:rPr>
      </w:pPr>
    </w:p>
    <w:p w:rsidR="009D2314" w:rsidRPr="009A54D1" w:rsidRDefault="00ED1F11" w:rsidP="009D2314">
      <w:pPr>
        <w:pStyle w:val="Corpodetexto3"/>
        <w:tabs>
          <w:tab w:val="left" w:pos="900"/>
        </w:tabs>
        <w:ind w:right="47"/>
        <w:rPr>
          <w:rFonts w:ascii="Arial" w:hAnsi="Arial" w:cs="Arial"/>
          <w:b/>
          <w:bCs/>
          <w:sz w:val="16"/>
          <w:szCs w:val="16"/>
        </w:rPr>
      </w:pPr>
      <w:r>
        <w:rPr>
          <w:rFonts w:ascii="Arial" w:hAnsi="Arial" w:cs="Arial"/>
          <w:sz w:val="16"/>
          <w:szCs w:val="16"/>
        </w:rPr>
        <w:t xml:space="preserve"> </w:t>
      </w:r>
      <w:r w:rsidR="009D2314" w:rsidRPr="009A54D1">
        <w:rPr>
          <w:rFonts w:ascii="Arial" w:hAnsi="Arial" w:cs="Arial"/>
          <w:sz w:val="16"/>
          <w:szCs w:val="16"/>
        </w:rPr>
        <w:t xml:space="preserve">7. </w:t>
      </w:r>
      <w:r w:rsidR="009D2314"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lastRenderedPageBreak/>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ED1F11" w:rsidRDefault="006F62BF" w:rsidP="00ED1F11">
      <w:pPr>
        <w:pStyle w:val="Corpodetexto23"/>
        <w:jc w:val="both"/>
        <w:rPr>
          <w:rFonts w:ascii="Arial" w:hAnsi="Arial" w:cs="Arial"/>
          <w:b/>
          <w:color w:val="FF0000"/>
          <w:sz w:val="21"/>
          <w:szCs w:val="21"/>
        </w:rPr>
      </w:pPr>
      <w:r w:rsidRPr="006F62BF">
        <w:rPr>
          <w:rFonts w:ascii="Arial" w:hAnsi="Arial" w:cs="Arial"/>
          <w:b/>
          <w:sz w:val="16"/>
          <w:szCs w:val="16"/>
        </w:rPr>
        <w:t xml:space="preserve"> </w:t>
      </w:r>
      <w:r w:rsidR="00D63208">
        <w:rPr>
          <w:rFonts w:ascii="Arial" w:hAnsi="Arial" w:cs="Arial"/>
          <w:b/>
          <w:color w:val="000000" w:themeColor="text1"/>
          <w:sz w:val="16"/>
          <w:szCs w:val="16"/>
        </w:rPr>
        <w:t>DEPARTAMENTO DE ESTRADAS E RODAGEM E TRANSPORTES</w:t>
      </w:r>
      <w:r w:rsidR="00ED1F11" w:rsidRPr="00ED1F11">
        <w:rPr>
          <w:rFonts w:ascii="Arial" w:hAnsi="Arial" w:cs="Arial"/>
          <w:b/>
          <w:color w:val="000000" w:themeColor="text1"/>
          <w:sz w:val="16"/>
          <w:szCs w:val="16"/>
        </w:rPr>
        <w:t xml:space="preserve"> </w:t>
      </w:r>
      <w:r w:rsidR="00D63208">
        <w:rPr>
          <w:rFonts w:ascii="Arial" w:hAnsi="Arial" w:cs="Arial"/>
          <w:b/>
          <w:color w:val="000000" w:themeColor="text1"/>
          <w:sz w:val="16"/>
          <w:szCs w:val="16"/>
        </w:rPr>
        <w:t>–</w:t>
      </w:r>
      <w:r w:rsidR="00ED1F11" w:rsidRPr="00ED1F11">
        <w:rPr>
          <w:rFonts w:ascii="Arial" w:hAnsi="Arial" w:cs="Arial"/>
          <w:b/>
          <w:color w:val="000000" w:themeColor="text1"/>
          <w:sz w:val="16"/>
          <w:szCs w:val="16"/>
        </w:rPr>
        <w:t xml:space="preserve"> </w:t>
      </w:r>
      <w:r w:rsidR="00D63208">
        <w:rPr>
          <w:rFonts w:ascii="Arial" w:hAnsi="Arial" w:cs="Arial"/>
          <w:b/>
          <w:color w:val="000000" w:themeColor="text1"/>
          <w:sz w:val="16"/>
          <w:szCs w:val="16"/>
        </w:rPr>
        <w:t>DER-RO</w:t>
      </w:r>
    </w:p>
    <w:p w:rsidR="009E6024" w:rsidRDefault="00ED1F11" w:rsidP="002C214A">
      <w:pPr>
        <w:pStyle w:val="Corpodetexto3"/>
        <w:tabs>
          <w:tab w:val="left" w:pos="900"/>
        </w:tabs>
        <w:ind w:left="426" w:right="47" w:hanging="426"/>
        <w:rPr>
          <w:rFonts w:ascii="Arial" w:hAnsi="Arial" w:cs="Arial"/>
          <w:sz w:val="16"/>
          <w:szCs w:val="16"/>
        </w:rPr>
      </w:pPr>
      <w:r>
        <w:rPr>
          <w:rFonts w:ascii="Arial" w:hAnsi="Arial" w:cs="Arial"/>
          <w:sz w:val="16"/>
          <w:szCs w:val="16"/>
        </w:rPr>
        <w:t xml:space="preserve"> </w:t>
      </w:r>
      <w:r w:rsidR="006F62BF">
        <w:rPr>
          <w:rFonts w:ascii="Arial" w:hAnsi="Arial" w:cs="Arial"/>
          <w:sz w:val="16"/>
          <w:szCs w:val="16"/>
        </w:rPr>
        <w:t xml:space="preserve"> </w:t>
      </w:r>
    </w:p>
    <w:p w:rsidR="006F62BF" w:rsidRDefault="006F62BF" w:rsidP="002C214A">
      <w:pPr>
        <w:pStyle w:val="Corpodetexto3"/>
        <w:tabs>
          <w:tab w:val="left" w:pos="900"/>
        </w:tabs>
        <w:ind w:left="426" w:right="47" w:hanging="426"/>
        <w:rPr>
          <w:rFonts w:ascii="Arial" w:hAnsi="Arial" w:cs="Arial"/>
          <w:sz w:val="16"/>
          <w:szCs w:val="16"/>
        </w:rPr>
      </w:pPr>
    </w:p>
    <w:p w:rsidR="006F62BF" w:rsidRDefault="006F62BF" w:rsidP="002C214A">
      <w:pPr>
        <w:pStyle w:val="Corpodetexto3"/>
        <w:tabs>
          <w:tab w:val="left" w:pos="900"/>
        </w:tabs>
        <w:ind w:left="426" w:right="47" w:hanging="426"/>
        <w:rPr>
          <w:rFonts w:ascii="Arial" w:hAnsi="Arial" w:cs="Arial"/>
          <w:sz w:val="16"/>
          <w:szCs w:val="16"/>
        </w:rPr>
      </w:pPr>
    </w:p>
    <w:p w:rsidR="006F62BF" w:rsidRPr="009A54D1" w:rsidRDefault="006F62BF" w:rsidP="002C214A">
      <w:pPr>
        <w:pStyle w:val="Corpodetexto3"/>
        <w:tabs>
          <w:tab w:val="left" w:pos="900"/>
        </w:tabs>
        <w:ind w:left="426" w:right="47" w:hanging="426"/>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0E12FB">
        <w:rPr>
          <w:rFonts w:ascii="Arial" w:hAnsi="Arial" w:cs="Arial"/>
          <w:b/>
          <w:bCs/>
          <w:color w:val="000000"/>
          <w:sz w:val="16"/>
          <w:szCs w:val="16"/>
        </w:rPr>
        <w:t xml:space="preserve">             MARCIA CARVALHO GUEDES</w:t>
      </w:r>
      <w:r w:rsidRPr="009A54D1">
        <w:rPr>
          <w:rFonts w:ascii="Arial" w:hAnsi="Arial" w:cs="Arial"/>
          <w:b/>
          <w:bCs/>
          <w:color w:val="000000"/>
          <w:sz w:val="16"/>
          <w:szCs w:val="16"/>
        </w:rPr>
        <w:t xml:space="preserve">        </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Superintendente Estadual de</w:t>
      </w:r>
      <w:r w:rsidR="000E12FB">
        <w:rPr>
          <w:rFonts w:ascii="Arial" w:hAnsi="Arial" w:cs="Arial"/>
          <w:bCs/>
          <w:color w:val="000000"/>
          <w:sz w:val="16"/>
          <w:szCs w:val="16"/>
        </w:rPr>
        <w:t xml:space="preserve"> Li</w:t>
      </w:r>
      <w:r w:rsidRPr="009A54D1">
        <w:rPr>
          <w:rFonts w:ascii="Arial" w:hAnsi="Arial" w:cs="Arial"/>
          <w:bCs/>
          <w:color w:val="000000"/>
          <w:sz w:val="16"/>
          <w:szCs w:val="16"/>
        </w:rPr>
        <w:t>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49A" w:rsidRDefault="0043349A">
      <w:r>
        <w:separator/>
      </w:r>
    </w:p>
  </w:endnote>
  <w:endnote w:type="continuationSeparator" w:id="0">
    <w:p w:rsidR="0043349A" w:rsidRDefault="00433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49A" w:rsidRDefault="0043349A">
      <w:r>
        <w:separator/>
      </w:r>
    </w:p>
  </w:footnote>
  <w:footnote w:type="continuationSeparator" w:id="0">
    <w:p w:rsidR="0043349A" w:rsidRDefault="00433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49A" w:rsidRDefault="0043349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C420AD0"/>
    <w:multiLevelType w:val="multilevel"/>
    <w:tmpl w:val="EED8963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543444"/>
    <w:multiLevelType w:val="multilevel"/>
    <w:tmpl w:val="716007BA"/>
    <w:lvl w:ilvl="0">
      <w:start w:val="6"/>
      <w:numFmt w:val="decimal"/>
      <w:lvlText w:val="%1."/>
      <w:lvlJc w:val="left"/>
      <w:pPr>
        <w:ind w:left="360" w:hanging="360"/>
      </w:pPr>
      <w:rPr>
        <w:rFonts w:hint="default"/>
        <w:b/>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890746C"/>
    <w:multiLevelType w:val="multilevel"/>
    <w:tmpl w:val="C980AC5C"/>
    <w:lvl w:ilvl="0">
      <w:start w:val="6"/>
      <w:numFmt w:val="decimal"/>
      <w:lvlText w:val="%1."/>
      <w:lvlJc w:val="left"/>
      <w:pPr>
        <w:ind w:left="360" w:hanging="360"/>
      </w:pPr>
      <w:rPr>
        <w:rFonts w:hint="default"/>
        <w:b/>
        <w:color w:val="auto"/>
      </w:rPr>
    </w:lvl>
    <w:lvl w:ilvl="1">
      <w:start w:val="4"/>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2"/>
  </w:num>
  <w:num w:numId="11">
    <w:abstractNumId w:val="39"/>
  </w:num>
  <w:num w:numId="12">
    <w:abstractNumId w:val="14"/>
  </w:num>
  <w:num w:numId="13">
    <w:abstractNumId w:val="31"/>
  </w:num>
  <w:num w:numId="14">
    <w:abstractNumId w:val="12"/>
  </w:num>
  <w:num w:numId="15">
    <w:abstractNumId w:val="41"/>
  </w:num>
  <w:num w:numId="16">
    <w:abstractNumId w:val="49"/>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47"/>
  </w:num>
  <w:num w:numId="49">
    <w:abstractNumId w:val="48"/>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56FE"/>
    <w:rsid w:val="000A160C"/>
    <w:rsid w:val="000A2283"/>
    <w:rsid w:val="000A6C06"/>
    <w:rsid w:val="000A6D1C"/>
    <w:rsid w:val="000B1908"/>
    <w:rsid w:val="000B2688"/>
    <w:rsid w:val="000B7916"/>
    <w:rsid w:val="000C0E03"/>
    <w:rsid w:val="000D04E2"/>
    <w:rsid w:val="000D6832"/>
    <w:rsid w:val="000E12FB"/>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FDD"/>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2594"/>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37A67"/>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2B07"/>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2BB9"/>
    <w:rsid w:val="00424A71"/>
    <w:rsid w:val="00425D13"/>
    <w:rsid w:val="00430B87"/>
    <w:rsid w:val="0043293A"/>
    <w:rsid w:val="0043349A"/>
    <w:rsid w:val="00434FF1"/>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1939"/>
    <w:rsid w:val="004F507D"/>
    <w:rsid w:val="004F65DF"/>
    <w:rsid w:val="00500A92"/>
    <w:rsid w:val="00501316"/>
    <w:rsid w:val="005034E4"/>
    <w:rsid w:val="00515E3C"/>
    <w:rsid w:val="00516EE5"/>
    <w:rsid w:val="00521109"/>
    <w:rsid w:val="00524202"/>
    <w:rsid w:val="00526790"/>
    <w:rsid w:val="00526D01"/>
    <w:rsid w:val="00531BF3"/>
    <w:rsid w:val="00534C71"/>
    <w:rsid w:val="005353C3"/>
    <w:rsid w:val="00542D5C"/>
    <w:rsid w:val="0054767B"/>
    <w:rsid w:val="00554CC0"/>
    <w:rsid w:val="00563419"/>
    <w:rsid w:val="0056771D"/>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0D06"/>
    <w:rsid w:val="006320F6"/>
    <w:rsid w:val="00635335"/>
    <w:rsid w:val="006353C6"/>
    <w:rsid w:val="006406CB"/>
    <w:rsid w:val="00641936"/>
    <w:rsid w:val="0064512C"/>
    <w:rsid w:val="00651F1E"/>
    <w:rsid w:val="00663572"/>
    <w:rsid w:val="0066453C"/>
    <w:rsid w:val="00665863"/>
    <w:rsid w:val="00665D7C"/>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6F62A4"/>
    <w:rsid w:val="006F62BF"/>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575"/>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95D18"/>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266E"/>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F24"/>
    <w:rsid w:val="00BF417F"/>
    <w:rsid w:val="00BF4A4A"/>
    <w:rsid w:val="00BF630F"/>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4D"/>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208"/>
    <w:rsid w:val="00D63A4B"/>
    <w:rsid w:val="00D678C8"/>
    <w:rsid w:val="00D67D5E"/>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1D6"/>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1F11"/>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4EB2"/>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ED1F1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2538</Words>
  <Characters>14416</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2016-01-22T16:46:00Z</cp:lastPrinted>
  <dcterms:created xsi:type="dcterms:W3CDTF">2015-11-23T13:46:00Z</dcterms:created>
  <dcterms:modified xsi:type="dcterms:W3CDTF">2016-01-22T16:46:00Z</dcterms:modified>
</cp:coreProperties>
</file>